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15" w:rsidRPr="00D06171" w:rsidRDefault="00541315" w:rsidP="00541315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</w:t>
      </w:r>
      <w:r w:rsidR="00996BBF">
        <w:rPr>
          <w:b/>
          <w:i/>
          <w:caps/>
          <w:u w:val="single"/>
          <w:lang w:val="en-US"/>
        </w:rPr>
        <w:t xml:space="preserve"> </w:t>
      </w:r>
      <w:r w:rsidRPr="00D06171">
        <w:rPr>
          <w:b/>
          <w:i/>
          <w:caps/>
          <w:u w:val="single"/>
        </w:rPr>
        <w:t>1</w:t>
      </w:r>
    </w:p>
    <w:p w:rsidR="00541315" w:rsidRDefault="00541315" w:rsidP="00541315">
      <w:pPr>
        <w:shd w:val="clear" w:color="auto" w:fill="FFFFFF"/>
        <w:outlineLvl w:val="0"/>
        <w:rPr>
          <w:b/>
        </w:rPr>
      </w:pPr>
    </w:p>
    <w:p w:rsidR="00541315" w:rsidRDefault="00541315" w:rsidP="00541315">
      <w:pPr>
        <w:shd w:val="clear" w:color="auto" w:fill="FFFFFF"/>
        <w:jc w:val="center"/>
        <w:outlineLvl w:val="0"/>
        <w:rPr>
          <w:b/>
        </w:rPr>
      </w:pPr>
    </w:p>
    <w:p w:rsidR="00541315" w:rsidRPr="00801BAE" w:rsidRDefault="00541315" w:rsidP="0054131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7F1C46" w:rsidRDefault="00541315" w:rsidP="00541315">
      <w:pPr>
        <w:shd w:val="clear" w:color="auto" w:fill="FFFFFF"/>
        <w:spacing w:after="120"/>
        <w:jc w:val="center"/>
        <w:outlineLvl w:val="0"/>
        <w:rPr>
          <w:b/>
          <w:caps/>
          <w:lang w:val="en-US"/>
        </w:rPr>
      </w:pPr>
      <w:r w:rsidRPr="00801BAE">
        <w:rPr>
          <w:b/>
        </w:rPr>
        <w:t>ОФЕРТАТА НА УЧАСТНИКА</w:t>
      </w:r>
      <w:r>
        <w:rPr>
          <w:b/>
        </w:rPr>
        <w:t xml:space="preserve"> </w:t>
      </w:r>
      <w:r>
        <w:rPr>
          <w:b/>
          <w:caps/>
          <w:lang w:val="en-US"/>
        </w:rPr>
        <w:t xml:space="preserve">…………………………. </w:t>
      </w:r>
    </w:p>
    <w:p w:rsidR="00541315" w:rsidRPr="007F1C46" w:rsidRDefault="00541315" w:rsidP="00541315">
      <w:pPr>
        <w:shd w:val="clear" w:color="auto" w:fill="FFFFFF"/>
        <w:spacing w:after="120"/>
        <w:jc w:val="center"/>
        <w:outlineLvl w:val="0"/>
        <w:rPr>
          <w:b/>
        </w:rPr>
      </w:pPr>
      <w:r w:rsidRPr="007F1C46">
        <w:rPr>
          <w:b/>
          <w:caps/>
        </w:rPr>
        <w:t>за възлагане на обществена поръчка с предмет:</w:t>
      </w:r>
      <w:r w:rsidRPr="007F1C46">
        <w:rPr>
          <w:b/>
        </w:rPr>
        <w:t xml:space="preserve"> </w:t>
      </w:r>
    </w:p>
    <w:p w:rsidR="00541315" w:rsidRPr="007F1C46" w:rsidRDefault="007F1C46" w:rsidP="00541315">
      <w:pPr>
        <w:shd w:val="clear" w:color="auto" w:fill="FFFFFF"/>
        <w:spacing w:after="120"/>
        <w:ind w:right="-11"/>
        <w:jc w:val="center"/>
        <w:rPr>
          <w:rFonts w:asciiTheme="minorHAnsi" w:hAnsiTheme="minorHAnsi"/>
          <w:b/>
          <w:color w:val="000000" w:themeColor="text1"/>
          <w:lang w:val="en-US"/>
        </w:rPr>
      </w:pPr>
      <w:r w:rsidRPr="007F1C46">
        <w:rPr>
          <w:rFonts w:eastAsia="MS ??"/>
          <w:b/>
          <w:color w:val="000000"/>
        </w:rPr>
        <w:t>„Доставка на медицинско оборудване, учебни пособия и медицинско обзавеждане, разпределени в 4 обособени позиции"</w:t>
      </w:r>
    </w:p>
    <w:p w:rsidR="00541315" w:rsidRPr="00F7493F" w:rsidRDefault="00541315" w:rsidP="00541315">
      <w:pPr>
        <w:shd w:val="clear" w:color="auto" w:fill="FFFFFF"/>
        <w:spacing w:after="120"/>
        <w:ind w:right="-11"/>
        <w:rPr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541315" w:rsidRPr="009971DD" w:rsidTr="006D46A4"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541315" w:rsidRPr="009971DD" w:rsidTr="006D46A4"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Опис  на представените документи</w:t>
            </w:r>
            <w:r w:rsidRPr="009971DD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439"/>
        </w:trPr>
        <w:tc>
          <w:tcPr>
            <w:tcW w:w="10260" w:type="dxa"/>
            <w:gridSpan w:val="4"/>
          </w:tcPr>
          <w:p w:rsidR="00541315" w:rsidRPr="009971DD" w:rsidRDefault="00541315" w:rsidP="006D46A4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541315" w:rsidRPr="009971DD" w:rsidTr="006D46A4">
        <w:trPr>
          <w:trHeight w:val="439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541315" w:rsidRPr="009971DD" w:rsidRDefault="00541315" w:rsidP="006B6FF6">
            <w:pPr>
              <w:spacing w:before="120"/>
              <w:jc w:val="both"/>
              <w:rPr>
                <w:i/>
                <w:color w:val="000000" w:themeColor="text1"/>
                <w:u w:val="single"/>
              </w:rPr>
            </w:pPr>
            <w:r w:rsidRPr="009971DD">
              <w:rPr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9971DD">
              <w:rPr>
                <w:color w:val="000000" w:themeColor="text1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 xml:space="preserve">– </w:t>
            </w:r>
            <w:r w:rsidR="006B6FF6">
              <w:rPr>
                <w:color w:val="000000" w:themeColor="text1"/>
              </w:rPr>
              <w:t>представя се на електронен носител</w:t>
            </w:r>
            <w:r w:rsidRPr="009971DD">
              <w:rPr>
                <w:b/>
                <w:i/>
                <w:color w:val="000000" w:themeColor="text1"/>
              </w:rPr>
              <w:t xml:space="preserve">; 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617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283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541315" w:rsidRDefault="00541315" w:rsidP="006D46A4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ТЕХНИЧЕСКО ПРЕДЛОЖЕНИЕ</w:t>
            </w:r>
          </w:p>
          <w:p w:rsidR="00541315" w:rsidRPr="00136305" w:rsidRDefault="00541315" w:rsidP="006D46A4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>
              <w:rPr>
                <w:b/>
                <w:bCs/>
                <w:i/>
                <w:color w:val="000000"/>
                <w:u w:val="single"/>
              </w:rPr>
              <w:t>Важ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но: Техническо предложение се представя и на електронен носител. Изготвените и комплектувани документи – номерирани, подписани и подпечатани, се сканират и обединяват от участника в един общ файл </w:t>
            </w:r>
            <w:r w:rsidRPr="00136305">
              <w:rPr>
                <w:rStyle w:val="apple-converted-space"/>
                <w:i/>
                <w:color w:val="000000"/>
                <w:u w:val="single"/>
              </w:rPr>
              <w:t> 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(</w:t>
            </w:r>
            <w:r w:rsidRPr="00136305">
              <w:rPr>
                <w:rStyle w:val="apple-converted-space"/>
                <w:i/>
                <w:color w:val="000000"/>
                <w:u w:val="single"/>
              </w:rPr>
              <w:t> 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pdf* формат)</w:t>
            </w:r>
            <w:r w:rsidRPr="00136305">
              <w:rPr>
                <w:rStyle w:val="apple-converted-space"/>
                <w:i/>
                <w:color w:val="000000"/>
                <w:u w:val="single"/>
              </w:rPr>
              <w:t> </w:t>
            </w:r>
            <w:r w:rsidRPr="00136305">
              <w:rPr>
                <w:b/>
                <w:bCs/>
                <w:i/>
                <w:color w:val="000000"/>
                <w:u w:val="single"/>
              </w:rPr>
              <w:t>. Файлът се записва на електронен носител, който се поставя, където се съдържа и хартиеният еквивалент на съответните документи.</w:t>
            </w:r>
          </w:p>
        </w:tc>
      </w:tr>
      <w:tr w:rsidR="00541315" w:rsidRPr="009971DD" w:rsidTr="006D46A4">
        <w:trPr>
          <w:trHeight w:val="283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9971DD">
              <w:rPr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558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41315" w:rsidRPr="00A7649A" w:rsidRDefault="00541315" w:rsidP="004011C1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1DD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9971DD">
              <w:rPr>
                <w:color w:val="000000" w:themeColor="text1"/>
              </w:rPr>
              <w:t xml:space="preserve"> в съответствие с </w:t>
            </w:r>
            <w:r>
              <w:rPr>
                <w:color w:val="000000" w:themeColor="text1"/>
              </w:rPr>
              <w:t>техническата спецификация</w:t>
            </w:r>
            <w:r w:rsidRPr="009971DD">
              <w:rPr>
                <w:color w:val="000000" w:themeColor="text1"/>
              </w:rPr>
              <w:t xml:space="preserve"> и изискванията на възложителя – попълва </w:t>
            </w:r>
            <w:r w:rsidRPr="00136305">
              <w:rPr>
                <w:color w:val="000000" w:themeColor="text1"/>
              </w:rPr>
              <w:t xml:space="preserve">се </w:t>
            </w:r>
            <w:r w:rsidRPr="00136305">
              <w:rPr>
                <w:b/>
                <w:i/>
                <w:color w:val="000000" w:themeColor="text1"/>
                <w:u w:val="single"/>
              </w:rPr>
              <w:t>Образец №</w:t>
            </w:r>
            <w:r w:rsidRPr="00136305">
              <w:rPr>
                <w:b/>
                <w:i/>
                <w:color w:val="000000" w:themeColor="text1"/>
              </w:rPr>
              <w:t xml:space="preserve">3 </w:t>
            </w:r>
            <w:r w:rsidRPr="00136305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  <w:r w:rsidR="004011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rPr>
          <w:trHeight w:val="767"/>
        </w:trPr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9971DD">
              <w:rPr>
                <w:color w:val="000000" w:themeColor="text1"/>
              </w:rPr>
              <w:t xml:space="preserve">Декларация за съгласие с клаузите на приложения проект на договор -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№4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9971DD">
              <w:rPr>
                <w:color w:val="000000" w:themeColor="text1"/>
              </w:rPr>
              <w:t xml:space="preserve">Декларация за срока на валидност на офертата -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№5</w:t>
            </w: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541315" w:rsidRPr="009971DD" w:rsidTr="006D46A4">
        <w:tc>
          <w:tcPr>
            <w:tcW w:w="10260" w:type="dxa"/>
            <w:gridSpan w:val="4"/>
          </w:tcPr>
          <w:p w:rsidR="00541315" w:rsidRPr="009971DD" w:rsidRDefault="00541315" w:rsidP="006D46A4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541315" w:rsidRPr="009971DD" w:rsidTr="006D46A4">
        <w:tc>
          <w:tcPr>
            <w:tcW w:w="816" w:type="dxa"/>
          </w:tcPr>
          <w:p w:rsidR="00541315" w:rsidRPr="009971DD" w:rsidRDefault="00541315" w:rsidP="006D46A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541315" w:rsidRPr="009971DD" w:rsidRDefault="00541315" w:rsidP="006D46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„Ценово предложение”</w:t>
            </w:r>
            <w:r w:rsidRPr="009971DD">
              <w:rPr>
                <w:color w:val="000000" w:themeColor="text1"/>
              </w:rPr>
              <w:t xml:space="preserve"> –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попълва се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4011C1">
              <w:rPr>
                <w:b/>
                <w:i/>
                <w:color w:val="000000" w:themeColor="text1"/>
                <w:u w:val="single"/>
              </w:rPr>
              <w:t>6</w:t>
            </w:r>
            <w:r w:rsidRPr="009971DD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оригинал.</w:t>
            </w:r>
          </w:p>
          <w:p w:rsidR="00541315" w:rsidRPr="009971DD" w:rsidRDefault="00541315" w:rsidP="00A263BF">
            <w:pPr>
              <w:autoSpaceDE w:val="0"/>
              <w:autoSpaceDN w:val="0"/>
              <w:adjustRightInd w:val="0"/>
              <w:ind w:left="320"/>
              <w:jc w:val="both"/>
              <w:rPr>
                <w:color w:val="000000" w:themeColor="text1"/>
              </w:rPr>
            </w:pPr>
          </w:p>
        </w:tc>
        <w:tc>
          <w:tcPr>
            <w:tcW w:w="20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541315" w:rsidRPr="009971DD" w:rsidRDefault="00541315" w:rsidP="006D46A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541315" w:rsidRPr="009971DD" w:rsidRDefault="00541315" w:rsidP="00541315">
      <w:pPr>
        <w:shd w:val="clear" w:color="auto" w:fill="FFFFFF"/>
        <w:jc w:val="both"/>
        <w:rPr>
          <w:b/>
          <w:color w:val="000000" w:themeColor="text1"/>
        </w:rPr>
      </w:pPr>
    </w:p>
    <w:p w:rsidR="00541315" w:rsidRPr="005D0A2B" w:rsidRDefault="00541315" w:rsidP="00541315">
      <w:pPr>
        <w:shd w:val="clear" w:color="auto" w:fill="FFFFFF"/>
        <w:jc w:val="both"/>
        <w:rPr>
          <w:b/>
          <w:color w:val="FF0000"/>
        </w:rPr>
      </w:pPr>
      <w:bookmarkStart w:id="0" w:name="_GoBack"/>
      <w:bookmarkEnd w:id="0"/>
    </w:p>
    <w:p w:rsidR="00541315" w:rsidRDefault="00541315" w:rsidP="00541315">
      <w:pPr>
        <w:shd w:val="clear" w:color="auto" w:fill="FFFFFF"/>
        <w:jc w:val="both"/>
        <w:rPr>
          <w:b/>
        </w:rPr>
      </w:pPr>
    </w:p>
    <w:p w:rsidR="00541315" w:rsidRDefault="00541315" w:rsidP="00541315">
      <w:pPr>
        <w:shd w:val="clear" w:color="auto" w:fill="FFFFFF"/>
        <w:jc w:val="both"/>
        <w:rPr>
          <w:b/>
        </w:rPr>
      </w:pPr>
    </w:p>
    <w:p w:rsidR="00541315" w:rsidRDefault="00541315" w:rsidP="00541315">
      <w:pPr>
        <w:shd w:val="clear" w:color="auto" w:fill="FFFFFF"/>
        <w:jc w:val="both"/>
        <w:rPr>
          <w:b/>
        </w:rPr>
      </w:pPr>
    </w:p>
    <w:p w:rsidR="00541315" w:rsidRPr="00801BAE" w:rsidRDefault="00541315" w:rsidP="00541315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541315" w:rsidRPr="00AA2ADA" w:rsidRDefault="00541315" w:rsidP="00541315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>
        <w:rPr>
          <w:lang w:val="ru-RU"/>
        </w:rPr>
        <w:t>(</w:t>
      </w:r>
      <w:r>
        <w:t>Име и длъжност</w:t>
      </w:r>
      <w:r w:rsidRPr="00801BAE">
        <w:t>)</w:t>
      </w: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</w:rPr>
      </w:pP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</w:rPr>
      </w:pP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541315" w:rsidRPr="002C6697" w:rsidRDefault="00541315" w:rsidP="00541315">
      <w:pPr>
        <w:shd w:val="clear" w:color="auto" w:fill="FFFFFF"/>
        <w:jc w:val="both"/>
        <w:rPr>
          <w:i/>
          <w:sz w:val="20"/>
          <w:szCs w:val="20"/>
        </w:rPr>
      </w:pP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541315" w:rsidRDefault="00541315" w:rsidP="00541315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541315" w:rsidRPr="00DB4A61" w:rsidRDefault="00541315" w:rsidP="00541315">
      <w:pPr>
        <w:shd w:val="clear" w:color="auto" w:fill="FFFFFF"/>
        <w:jc w:val="both"/>
        <w:rPr>
          <w:lang w:val="en-US"/>
        </w:rPr>
      </w:pPr>
      <w:r w:rsidRPr="00146B29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>
        <w:rPr>
          <w:i/>
          <w:sz w:val="20"/>
          <w:szCs w:val="20"/>
        </w:rPr>
        <w:t>та</w:t>
      </w:r>
      <w:r w:rsidRPr="00146B29">
        <w:rPr>
          <w:i/>
          <w:sz w:val="20"/>
          <w:szCs w:val="20"/>
        </w:rPr>
        <w:t xml:space="preserve"> му за участие.</w:t>
      </w:r>
    </w:p>
    <w:p w:rsidR="00512544" w:rsidRDefault="00512544"/>
    <w:sectPr w:rsidR="00512544" w:rsidSect="008048D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CD" w:rsidRDefault="005F6FCD">
      <w:r>
        <w:separator/>
      </w:r>
    </w:p>
  </w:endnote>
  <w:endnote w:type="continuationSeparator" w:id="0">
    <w:p w:rsidR="005F6FCD" w:rsidRDefault="005F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37605"/>
      <w:docPartObj>
        <w:docPartGallery w:val="Page Numbers (Bottom of Page)"/>
        <w:docPartUnique/>
      </w:docPartObj>
    </w:sdtPr>
    <w:sdtEndPr/>
    <w:sdtContent>
      <w:p w:rsidR="00D06171" w:rsidRDefault="005413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BF">
          <w:rPr>
            <w:noProof/>
          </w:rPr>
          <w:t>2</w:t>
        </w:r>
        <w:r>
          <w:fldChar w:fldCharType="end"/>
        </w:r>
      </w:p>
    </w:sdtContent>
  </w:sdt>
  <w:p w:rsidR="00D06171" w:rsidRDefault="005F6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CD" w:rsidRDefault="005F6FCD">
      <w:r>
        <w:separator/>
      </w:r>
    </w:p>
  </w:footnote>
  <w:footnote w:type="continuationSeparator" w:id="0">
    <w:p w:rsidR="005F6FCD" w:rsidRDefault="005F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D"/>
    <w:rsid w:val="0018028A"/>
    <w:rsid w:val="001C1415"/>
    <w:rsid w:val="002C6697"/>
    <w:rsid w:val="004011C1"/>
    <w:rsid w:val="004406C4"/>
    <w:rsid w:val="00512544"/>
    <w:rsid w:val="00541315"/>
    <w:rsid w:val="005E2EDF"/>
    <w:rsid w:val="005F6FCD"/>
    <w:rsid w:val="00682CAA"/>
    <w:rsid w:val="006B6FF6"/>
    <w:rsid w:val="007F009D"/>
    <w:rsid w:val="007F1C46"/>
    <w:rsid w:val="00957BCE"/>
    <w:rsid w:val="00973749"/>
    <w:rsid w:val="00996BBF"/>
    <w:rsid w:val="00A263BF"/>
    <w:rsid w:val="00A51AD3"/>
    <w:rsid w:val="00A7649A"/>
    <w:rsid w:val="00BE5982"/>
    <w:rsid w:val="00CF0B1D"/>
    <w:rsid w:val="00D0525C"/>
    <w:rsid w:val="00D94451"/>
    <w:rsid w:val="00D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41315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5413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541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413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541315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apple-converted-space">
    <w:name w:val="apple-converted-space"/>
    <w:basedOn w:val="DefaultParagraphFont"/>
    <w:rsid w:val="0054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41315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5413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5413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413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541315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apple-converted-space">
    <w:name w:val="apple-converted-space"/>
    <w:basedOn w:val="DefaultParagraphFont"/>
    <w:rsid w:val="0054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G_Dermendjieva</dc:creator>
  <cp:lastModifiedBy>user</cp:lastModifiedBy>
  <cp:revision>3</cp:revision>
  <cp:lastPrinted>2018-08-07T10:21:00Z</cp:lastPrinted>
  <dcterms:created xsi:type="dcterms:W3CDTF">2018-08-07T10:21:00Z</dcterms:created>
  <dcterms:modified xsi:type="dcterms:W3CDTF">2018-08-13T09:06:00Z</dcterms:modified>
</cp:coreProperties>
</file>